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9" w:type="pct"/>
        <w:tblInd w:w="-459" w:type="dxa"/>
        <w:tblLook w:val="0000"/>
      </w:tblPr>
      <w:tblGrid>
        <w:gridCol w:w="1132"/>
        <w:gridCol w:w="951"/>
        <w:gridCol w:w="656"/>
        <w:gridCol w:w="656"/>
        <w:gridCol w:w="766"/>
        <w:gridCol w:w="766"/>
        <w:gridCol w:w="767"/>
        <w:gridCol w:w="767"/>
        <w:gridCol w:w="767"/>
        <w:gridCol w:w="876"/>
        <w:gridCol w:w="876"/>
      </w:tblGrid>
      <w:tr w:rsidR="0022118A" w:rsidRPr="0022118A" w:rsidTr="0000209E">
        <w:trPr>
          <w:trHeight w:val="27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118A" w:rsidRPr="00D812D8" w:rsidRDefault="0022118A" w:rsidP="0022118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44"/>
              </w:rPr>
            </w:pPr>
            <w:r w:rsidRPr="00D812D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44"/>
              </w:rPr>
              <w:t>中线蝶阀</w:t>
            </w:r>
            <w:proofErr w:type="spellStart"/>
            <w:r w:rsidRPr="00D812D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44"/>
              </w:rPr>
              <w:t>Cv</w:t>
            </w:r>
            <w:proofErr w:type="spellEnd"/>
            <w:r w:rsidRPr="00D812D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44"/>
              </w:rPr>
              <w:t>值</w:t>
            </w:r>
          </w:p>
          <w:p w:rsid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Center Line Butterfly Valves </w:t>
            </w:r>
            <w:proofErr w:type="spellStart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Cv</w:t>
            </w:r>
            <w:proofErr w:type="spellEnd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Values</w:t>
            </w:r>
          </w:p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2118A" w:rsidRPr="0022118A" w:rsidTr="0000209E">
        <w:trPr>
          <w:trHeight w:val="340"/>
        </w:trPr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规格DN(Size）</w:t>
            </w:r>
          </w:p>
        </w:tc>
        <w:tc>
          <w:tcPr>
            <w:tcW w:w="383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阀门开启角度流量</w:t>
            </w:r>
            <w:proofErr w:type="spellStart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Cv</w:t>
            </w:r>
            <w:proofErr w:type="spellEnd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值（</w:t>
            </w:r>
            <w:proofErr w:type="spellStart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Cv</w:t>
            </w:r>
            <w:proofErr w:type="spellEnd"/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Value of the Valve Opening Angle）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(mm)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(inch)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30°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50°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70°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80°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90°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0.1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135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2.5"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220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0.3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183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275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302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230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546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0.8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392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1022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958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1437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1579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188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1903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2854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3136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694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1237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2047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3240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4859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5340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495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1072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1911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3162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5005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7507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8250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338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715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1549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2761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4568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7230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10844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11917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464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983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2130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3797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6282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9942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14913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16388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18"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615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1302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2822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5028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8320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13168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19752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21705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791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1674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3628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6465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10698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16931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25396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27908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24"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1222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2587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5605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9989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16528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26157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39236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43116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28"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1813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3639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6636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14949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22769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34898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49500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2387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4791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8736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13788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20613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31395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48117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68250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3021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11055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17449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26086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39731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60895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86375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40"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4183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8395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15307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24159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36166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55084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84425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119750</w:t>
            </w:r>
          </w:p>
        </w:tc>
      </w:tr>
      <w:tr w:rsidR="0022118A" w:rsidRPr="0022118A" w:rsidTr="0000209E">
        <w:trPr>
          <w:trHeight w:val="34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48"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5370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10741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19641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30690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46065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70587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107568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A" w:rsidRPr="0022118A" w:rsidRDefault="0022118A" w:rsidP="00D934A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22118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153450</w:t>
            </w:r>
          </w:p>
        </w:tc>
      </w:tr>
    </w:tbl>
    <w:p w:rsidR="0022118A" w:rsidRPr="0022118A" w:rsidRDefault="0022118A" w:rsidP="0022118A">
      <w:pPr>
        <w:rPr>
          <w:rFonts w:asciiTheme="minorEastAsia" w:eastAsiaTheme="minorEastAsia" w:hAnsiTheme="minorEastAsia"/>
          <w:sz w:val="22"/>
        </w:rPr>
      </w:pPr>
      <w:r w:rsidRPr="0022118A">
        <w:rPr>
          <w:rFonts w:asciiTheme="minorEastAsia" w:eastAsiaTheme="minorEastAsia" w:hAnsiTheme="minorEastAsia" w:hint="eastAsia"/>
          <w:sz w:val="22"/>
        </w:rPr>
        <w:t>注：当阀门用作两位（开、关）使用时其额定流量系数按90°开启时的</w:t>
      </w:r>
      <w:proofErr w:type="spellStart"/>
      <w:r w:rsidRPr="0022118A">
        <w:rPr>
          <w:rFonts w:asciiTheme="minorEastAsia" w:eastAsiaTheme="minorEastAsia" w:hAnsiTheme="minorEastAsia" w:hint="eastAsia"/>
          <w:sz w:val="22"/>
        </w:rPr>
        <w:t>Cv</w:t>
      </w:r>
      <w:proofErr w:type="spellEnd"/>
      <w:r w:rsidRPr="0022118A">
        <w:rPr>
          <w:rFonts w:asciiTheme="minorEastAsia" w:eastAsiaTheme="minorEastAsia" w:hAnsiTheme="minorEastAsia" w:hint="eastAsia"/>
          <w:sz w:val="22"/>
        </w:rPr>
        <w:t>值选取；</w:t>
      </w:r>
    </w:p>
    <w:p w:rsidR="0022118A" w:rsidRPr="0022118A" w:rsidRDefault="0022118A" w:rsidP="0022118A">
      <w:pPr>
        <w:ind w:firstLine="300"/>
        <w:rPr>
          <w:rFonts w:asciiTheme="minorEastAsia" w:eastAsiaTheme="minorEastAsia" w:hAnsiTheme="minorEastAsia"/>
          <w:sz w:val="22"/>
        </w:rPr>
      </w:pPr>
      <w:r w:rsidRPr="0022118A">
        <w:rPr>
          <w:rFonts w:asciiTheme="minorEastAsia" w:eastAsiaTheme="minorEastAsia" w:hAnsiTheme="minorEastAsia" w:hint="eastAsia"/>
          <w:sz w:val="22"/>
        </w:rPr>
        <w:t>当阀门用作调节使用时其额定流量系数按70°开启时</w:t>
      </w:r>
      <w:proofErr w:type="spellStart"/>
      <w:r w:rsidRPr="0022118A">
        <w:rPr>
          <w:rFonts w:asciiTheme="minorEastAsia" w:eastAsiaTheme="minorEastAsia" w:hAnsiTheme="minorEastAsia" w:hint="eastAsia"/>
          <w:sz w:val="22"/>
        </w:rPr>
        <w:t>Cv</w:t>
      </w:r>
      <w:proofErr w:type="spellEnd"/>
      <w:r w:rsidRPr="0022118A">
        <w:rPr>
          <w:rFonts w:asciiTheme="minorEastAsia" w:eastAsiaTheme="minorEastAsia" w:hAnsiTheme="minorEastAsia" w:hint="eastAsia"/>
          <w:sz w:val="22"/>
        </w:rPr>
        <w:t>值选取；</w:t>
      </w:r>
    </w:p>
    <w:p w:rsidR="0022118A" w:rsidRPr="0022118A" w:rsidRDefault="0022118A" w:rsidP="0022118A">
      <w:pPr>
        <w:ind w:firstLine="300"/>
        <w:rPr>
          <w:rFonts w:asciiTheme="minorEastAsia" w:eastAsiaTheme="minorEastAsia" w:hAnsiTheme="minorEastAsia"/>
          <w:sz w:val="22"/>
        </w:rPr>
      </w:pPr>
      <w:r w:rsidRPr="0022118A">
        <w:rPr>
          <w:rFonts w:asciiTheme="minorEastAsia" w:eastAsiaTheme="minorEastAsia" w:hAnsiTheme="minorEastAsia" w:hint="eastAsia"/>
          <w:sz w:val="22"/>
        </w:rPr>
        <w:t>推荐控制角度为25°--70°，最佳控制角度为60°--65°</w:t>
      </w:r>
    </w:p>
    <w:p w:rsidR="0022118A" w:rsidRPr="0022118A" w:rsidRDefault="0022118A" w:rsidP="0022118A">
      <w:pPr>
        <w:ind w:firstLine="300"/>
        <w:rPr>
          <w:rFonts w:asciiTheme="minorEastAsia" w:eastAsiaTheme="minorEastAsia" w:hAnsiTheme="minorEastAsia"/>
          <w:sz w:val="22"/>
        </w:rPr>
      </w:pPr>
      <w:r w:rsidRPr="0022118A">
        <w:rPr>
          <w:rFonts w:asciiTheme="minorEastAsia" w:eastAsiaTheme="minorEastAsia" w:hAnsiTheme="minorEastAsia" w:hint="eastAsia"/>
          <w:sz w:val="22"/>
        </w:rPr>
        <w:t>流阻系数与</w:t>
      </w:r>
      <w:proofErr w:type="spellStart"/>
      <w:r w:rsidRPr="0022118A">
        <w:rPr>
          <w:rFonts w:asciiTheme="minorEastAsia" w:eastAsiaTheme="minorEastAsia" w:hAnsiTheme="minorEastAsia" w:hint="eastAsia"/>
          <w:sz w:val="22"/>
        </w:rPr>
        <w:t>Cv</w:t>
      </w:r>
      <w:proofErr w:type="spellEnd"/>
      <w:r w:rsidRPr="0022118A">
        <w:rPr>
          <w:rFonts w:asciiTheme="minorEastAsia" w:eastAsiaTheme="minorEastAsia" w:hAnsiTheme="minorEastAsia" w:hint="eastAsia"/>
          <w:sz w:val="22"/>
        </w:rPr>
        <w:t>值的换算关系</w:t>
      </w:r>
    </w:p>
    <w:p w:rsidR="0022118A" w:rsidRDefault="0022118A" w:rsidP="0022118A">
      <w:pPr>
        <w:ind w:firstLine="300"/>
        <w:rPr>
          <w:rFonts w:asciiTheme="minorEastAsia" w:eastAsiaTheme="minorEastAsia" w:hAnsiTheme="minorEastAsia"/>
          <w:sz w:val="22"/>
        </w:rPr>
      </w:pPr>
      <w:r w:rsidRPr="0022118A">
        <w:rPr>
          <w:rFonts w:asciiTheme="minorEastAsia" w:eastAsiaTheme="minorEastAsia" w:hAnsiTheme="minorEastAsia"/>
          <w:noProof/>
          <w:sz w:val="22"/>
        </w:rPr>
        <w:drawing>
          <wp:inline distT="0" distB="0" distL="0" distR="0">
            <wp:extent cx="514350" cy="590550"/>
            <wp:effectExtent l="1905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18A">
        <w:rPr>
          <w:rFonts w:asciiTheme="minorEastAsia" w:eastAsiaTheme="minorEastAsia" w:hAnsiTheme="minorEastAsia" w:hint="eastAsia"/>
          <w:sz w:val="22"/>
        </w:rPr>
        <w:t xml:space="preserve"> d：阀门内径或阀座口径（英寸），ζ：流阻系数（无量纲）</w:t>
      </w:r>
    </w:p>
    <w:p w:rsidR="0022118A" w:rsidRPr="0022118A" w:rsidRDefault="0022118A" w:rsidP="0022118A">
      <w:pPr>
        <w:ind w:firstLine="300"/>
        <w:rPr>
          <w:rFonts w:asciiTheme="minorEastAsia" w:eastAsiaTheme="minorEastAsia" w:hAnsiTheme="minorEastAsia"/>
          <w:sz w:val="22"/>
        </w:rPr>
      </w:pPr>
    </w:p>
    <w:p w:rsidR="00D812D8" w:rsidRDefault="00D812D8" w:rsidP="00D812D8">
      <w:pPr>
        <w:jc w:val="center"/>
        <w:rPr>
          <w:b/>
          <w:sz w:val="44"/>
        </w:rPr>
      </w:pPr>
    </w:p>
    <w:p w:rsidR="00D812D8" w:rsidRDefault="00D812D8" w:rsidP="00D812D8">
      <w:pPr>
        <w:jc w:val="center"/>
        <w:rPr>
          <w:b/>
          <w:sz w:val="44"/>
        </w:rPr>
      </w:pPr>
    </w:p>
    <w:p w:rsidR="00D812D8" w:rsidRDefault="00D812D8" w:rsidP="00D812D8">
      <w:pPr>
        <w:jc w:val="center"/>
        <w:rPr>
          <w:b/>
          <w:sz w:val="44"/>
        </w:rPr>
      </w:pPr>
    </w:p>
    <w:p w:rsidR="00D812D8" w:rsidRPr="00B97256" w:rsidRDefault="00D812D8" w:rsidP="00D812D8">
      <w:pPr>
        <w:jc w:val="center"/>
        <w:rPr>
          <w:b/>
          <w:sz w:val="44"/>
        </w:rPr>
      </w:pPr>
    </w:p>
    <w:sectPr w:rsidR="00D812D8" w:rsidRPr="00B97256" w:rsidSect="002C5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D8D" w:rsidRDefault="00692D8D" w:rsidP="0022118A">
      <w:r>
        <w:separator/>
      </w:r>
    </w:p>
  </w:endnote>
  <w:endnote w:type="continuationSeparator" w:id="0">
    <w:p w:rsidR="00692D8D" w:rsidRDefault="00692D8D" w:rsidP="00221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D8D" w:rsidRDefault="00692D8D" w:rsidP="0022118A">
      <w:r>
        <w:separator/>
      </w:r>
    </w:p>
  </w:footnote>
  <w:footnote w:type="continuationSeparator" w:id="0">
    <w:p w:rsidR="00692D8D" w:rsidRDefault="00692D8D" w:rsidP="002211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18A"/>
    <w:rsid w:val="0000209E"/>
    <w:rsid w:val="0021324D"/>
    <w:rsid w:val="0022118A"/>
    <w:rsid w:val="00236AB5"/>
    <w:rsid w:val="002C5AD2"/>
    <w:rsid w:val="004050A9"/>
    <w:rsid w:val="0055551B"/>
    <w:rsid w:val="00692D8D"/>
    <w:rsid w:val="009E4ED5"/>
    <w:rsid w:val="00B97256"/>
    <w:rsid w:val="00D812D8"/>
    <w:rsid w:val="00FC4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1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11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11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11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11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18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D3D13-9B4F-436F-8727-8E37EA09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</dc:creator>
  <cp:keywords/>
  <dc:description/>
  <cp:lastModifiedBy>chenying</cp:lastModifiedBy>
  <cp:revision>5</cp:revision>
  <dcterms:created xsi:type="dcterms:W3CDTF">2017-03-19T08:28:00Z</dcterms:created>
  <dcterms:modified xsi:type="dcterms:W3CDTF">2017-03-19T09:09:00Z</dcterms:modified>
</cp:coreProperties>
</file>